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66" w:rsidRPr="00902D66" w:rsidRDefault="006157BF" w:rsidP="00902D66">
      <w:pPr>
        <w:widowControl/>
        <w:jc w:val="center"/>
        <w:outlineLvl w:val="0"/>
        <w:rPr>
          <w:rFonts w:ascii="微软雅黑" w:eastAsia="宋体" w:hAnsi="微软雅黑" w:cs="宋体"/>
          <w:color w:val="333333"/>
          <w:kern w:val="36"/>
          <w:sz w:val="36"/>
          <w:szCs w:val="36"/>
        </w:rPr>
      </w:pPr>
      <w:r w:rsidRPr="00902D66">
        <w:rPr>
          <w:rFonts w:ascii="微软雅黑" w:eastAsia="宋体" w:hAnsi="微软雅黑" w:cs="宋体"/>
          <w:color w:val="333333"/>
          <w:kern w:val="36"/>
          <w:sz w:val="36"/>
          <w:szCs w:val="36"/>
        </w:rPr>
        <w:t>2015</w:t>
      </w:r>
      <w:r w:rsidRPr="00902D66">
        <w:rPr>
          <w:rFonts w:ascii="微软雅黑" w:eastAsia="宋体" w:hAnsi="微软雅黑" w:cs="宋体"/>
          <w:color w:val="333333"/>
          <w:kern w:val="36"/>
          <w:sz w:val="36"/>
          <w:szCs w:val="36"/>
        </w:rPr>
        <w:t>年</w:t>
      </w:r>
      <w:r w:rsidR="00D7464B">
        <w:rPr>
          <w:rFonts w:ascii="微软雅黑" w:eastAsia="宋体" w:hAnsi="微软雅黑" w:cs="宋体" w:hint="eastAsia"/>
          <w:color w:val="333333"/>
          <w:kern w:val="36"/>
          <w:sz w:val="36"/>
          <w:szCs w:val="36"/>
        </w:rPr>
        <w:t>平东</w:t>
      </w:r>
      <w:r w:rsidR="00902D66" w:rsidRPr="00902D66">
        <w:rPr>
          <w:rFonts w:ascii="微软雅黑" w:eastAsia="宋体" w:hAnsi="微软雅黑" w:cs="宋体"/>
          <w:color w:val="333333"/>
          <w:kern w:val="36"/>
          <w:sz w:val="36"/>
          <w:szCs w:val="36"/>
        </w:rPr>
        <w:t>街道办事处信息公开年度报告</w:t>
      </w:r>
    </w:p>
    <w:p w:rsidR="00902D66" w:rsidRPr="00902D66" w:rsidRDefault="00902D66" w:rsidP="00902D66">
      <w:pPr>
        <w:widowControl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2D66">
        <w:rPr>
          <w:rFonts w:ascii="Arial" w:eastAsia="宋体" w:hAnsi="Arial" w:cs="Arial"/>
          <w:color w:val="333333"/>
          <w:kern w:val="0"/>
          <w:szCs w:val="21"/>
        </w:rPr>
        <w:t>2015</w:t>
      </w:r>
      <w:r w:rsidR="00D7464B">
        <w:rPr>
          <w:rFonts w:ascii="Arial" w:eastAsia="宋体" w:hAnsi="Arial" w:cs="Arial"/>
          <w:color w:val="333333"/>
          <w:kern w:val="0"/>
          <w:szCs w:val="21"/>
        </w:rPr>
        <w:t>年，</w:t>
      </w:r>
      <w:r w:rsidR="00D7464B">
        <w:rPr>
          <w:rFonts w:ascii="Arial" w:eastAsia="宋体" w:hAnsi="Arial" w:cs="Arial" w:hint="eastAsia"/>
          <w:color w:val="333333"/>
          <w:kern w:val="0"/>
          <w:szCs w:val="21"/>
        </w:rPr>
        <w:t>平东街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按照《条例》及市政务办相关要求，在抓信息公开工作上多措并举重落实，切实推进了阳光、透明、开放、服务性政府建设，有力地促进了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**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和谐稳定发展。</w:t>
      </w:r>
    </w:p>
    <w:p w:rsidR="00902D66" w:rsidRPr="00902D66" w:rsidRDefault="00902D66" w:rsidP="00902D66">
      <w:pPr>
        <w:widowControl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2D66">
        <w:rPr>
          <w:rFonts w:ascii="Arial" w:eastAsia="宋体" w:hAnsi="Arial" w:cs="Arial"/>
          <w:color w:val="333333"/>
          <w:kern w:val="0"/>
          <w:szCs w:val="21"/>
        </w:rPr>
        <w:t>一、倍加重视，工作保障到位</w:t>
      </w:r>
    </w:p>
    <w:p w:rsidR="00902D66" w:rsidRPr="00902D66" w:rsidRDefault="00902D66" w:rsidP="00902D66">
      <w:pPr>
        <w:widowControl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2D66">
        <w:rPr>
          <w:rFonts w:ascii="Arial" w:eastAsia="宋体" w:hAnsi="Arial" w:cs="Arial"/>
          <w:color w:val="333333"/>
          <w:kern w:val="0"/>
          <w:szCs w:val="21"/>
        </w:rPr>
        <w:t>调整充实了政务信息公开领导小组成员；落实</w:t>
      </w:r>
      <w:r w:rsidR="00685864">
        <w:rPr>
          <w:rFonts w:ascii="Arial" w:eastAsia="宋体" w:hAnsi="Arial" w:cs="Arial"/>
          <w:color w:val="333333"/>
          <w:kern w:val="0"/>
          <w:szCs w:val="21"/>
        </w:rPr>
        <w:t>了工作人员常态做好政务信息公开日常工作，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明确了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1</w:t>
      </w:r>
      <w:r w:rsidR="00685864">
        <w:rPr>
          <w:rFonts w:ascii="Arial" w:eastAsia="宋体" w:hAnsi="Arial" w:cs="Arial"/>
          <w:color w:val="333333"/>
          <w:kern w:val="0"/>
          <w:szCs w:val="21"/>
        </w:rPr>
        <w:t>名信息员；规范了各类服务窗口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902D66" w:rsidRPr="00902D66" w:rsidRDefault="00D7464B" w:rsidP="00D7464B">
      <w:pPr>
        <w:widowControl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二</w:t>
      </w:r>
      <w:r w:rsidR="00902D66" w:rsidRPr="00902D66">
        <w:rPr>
          <w:rFonts w:ascii="Arial" w:eastAsia="宋体" w:hAnsi="Arial" w:cs="Arial"/>
          <w:color w:val="333333"/>
          <w:kern w:val="0"/>
          <w:szCs w:val="21"/>
        </w:rPr>
        <w:t>、有的放矢，信息公开透明</w:t>
      </w:r>
    </w:p>
    <w:p w:rsidR="00902D66" w:rsidRPr="00902D66" w:rsidRDefault="00902D66" w:rsidP="00902D66">
      <w:pPr>
        <w:widowControl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2D66">
        <w:rPr>
          <w:rFonts w:ascii="Arial" w:eastAsia="宋体" w:hAnsi="Arial" w:cs="Arial"/>
          <w:color w:val="333333"/>
          <w:kern w:val="0"/>
          <w:szCs w:val="21"/>
        </w:rPr>
        <w:t>一是加强了信息公开内容针对性。把涉及群众切身利益的重要民生事项作为政府信息公开主要内容，严格按照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谁提供、谁审核、谁负责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的原则梳理公开目录，严格上传程序，从而保障了政府信息公开工作得到进一步落实。</w:t>
      </w:r>
    </w:p>
    <w:p w:rsidR="00D7464B" w:rsidRPr="00663901" w:rsidRDefault="00902D66" w:rsidP="00902D66">
      <w:pPr>
        <w:widowControl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  <w:u w:val="single"/>
        </w:rPr>
      </w:pPr>
      <w:r w:rsidRPr="00663901">
        <w:rPr>
          <w:rFonts w:ascii="Arial" w:eastAsia="宋体" w:hAnsi="Arial" w:cs="Arial"/>
          <w:color w:val="333333"/>
          <w:kern w:val="0"/>
          <w:szCs w:val="21"/>
          <w:u w:val="single"/>
        </w:rPr>
        <w:t>2015</w:t>
      </w:r>
      <w:r w:rsidRPr="00663901">
        <w:rPr>
          <w:rFonts w:ascii="Arial" w:eastAsia="宋体" w:hAnsi="Arial" w:cs="Arial"/>
          <w:color w:val="333333"/>
          <w:kern w:val="0"/>
          <w:szCs w:val="21"/>
          <w:u w:val="single"/>
        </w:rPr>
        <w:t>年，</w:t>
      </w:r>
      <w:r w:rsidR="00D7464B" w:rsidRPr="00663901">
        <w:rPr>
          <w:rFonts w:ascii="Arial" w:eastAsia="宋体" w:hAnsi="Arial" w:cs="Arial"/>
          <w:color w:val="333333"/>
          <w:kern w:val="0"/>
          <w:szCs w:val="21"/>
          <w:u w:val="single"/>
        </w:rPr>
        <w:t>办事处政务公开办认真对照市上要求，重点对城管、</w:t>
      </w:r>
      <w:r w:rsidRPr="00663901">
        <w:rPr>
          <w:rFonts w:ascii="Arial" w:eastAsia="宋体" w:hAnsi="Arial" w:cs="Arial"/>
          <w:color w:val="333333"/>
          <w:kern w:val="0"/>
          <w:szCs w:val="21"/>
          <w:u w:val="single"/>
        </w:rPr>
        <w:t>安全、社会综合治理、财政、民政、计生、劳动保障、文化等惠民政策信息进行了及时公开。做到了制度性、政策性内容长期公开，阶段性工作逐段公开，经常性工作及时公开，动态性工作随时公开；尤其对事关全局、涉及居民普遍敏感关</w:t>
      </w:r>
      <w:r w:rsidR="00D7464B" w:rsidRPr="00663901">
        <w:rPr>
          <w:rFonts w:ascii="Arial" w:eastAsia="宋体" w:hAnsi="Arial" w:cs="Arial"/>
          <w:color w:val="333333"/>
          <w:kern w:val="0"/>
          <w:szCs w:val="21"/>
          <w:u w:val="single"/>
        </w:rPr>
        <w:t>注和居民切身利益的城市管理、低保、廉租房补助、</w:t>
      </w:r>
      <w:r w:rsidRPr="00663901">
        <w:rPr>
          <w:rFonts w:ascii="Arial" w:eastAsia="宋体" w:hAnsi="Arial" w:cs="Arial"/>
          <w:color w:val="333333"/>
          <w:kern w:val="0"/>
          <w:szCs w:val="21"/>
          <w:u w:val="single"/>
        </w:rPr>
        <w:t>乱搭乱建整治等事项为公众及时有效提供信息公开，接受广大居民群众监督。二是采取多</w:t>
      </w:r>
      <w:r w:rsidR="00D7464B" w:rsidRPr="00663901">
        <w:rPr>
          <w:rFonts w:ascii="Arial" w:eastAsia="宋体" w:hAnsi="Arial" w:cs="Arial"/>
          <w:color w:val="333333"/>
          <w:kern w:val="0"/>
          <w:szCs w:val="21"/>
          <w:u w:val="single"/>
        </w:rPr>
        <w:t>种方式及时公开街道信息。充分运用信息公开网、</w:t>
      </w:r>
      <w:r w:rsidRPr="00663901">
        <w:rPr>
          <w:rFonts w:ascii="Arial" w:eastAsia="宋体" w:hAnsi="Arial" w:cs="Arial"/>
          <w:color w:val="333333"/>
          <w:kern w:val="0"/>
          <w:szCs w:val="21"/>
          <w:u w:val="single"/>
        </w:rPr>
        <w:t>led</w:t>
      </w:r>
      <w:r w:rsidR="00D7464B" w:rsidRPr="00663901">
        <w:rPr>
          <w:rFonts w:ascii="Arial" w:eastAsia="宋体" w:hAnsi="Arial" w:cs="Arial"/>
          <w:color w:val="333333"/>
          <w:kern w:val="0"/>
          <w:szCs w:val="21"/>
          <w:u w:val="single"/>
        </w:rPr>
        <w:t>电子显示屏、展板、板报、宣传标语、</w:t>
      </w:r>
      <w:r w:rsidRPr="00663901">
        <w:rPr>
          <w:rFonts w:ascii="Arial" w:eastAsia="宋体" w:hAnsi="Arial" w:cs="Arial"/>
          <w:color w:val="333333"/>
          <w:kern w:val="0"/>
          <w:szCs w:val="21"/>
          <w:u w:val="single"/>
        </w:rPr>
        <w:t>等平台及时公开信息。</w:t>
      </w:r>
    </w:p>
    <w:p w:rsidR="00D7464B" w:rsidRDefault="00D7464B" w:rsidP="00FA6554">
      <w:pPr>
        <w:widowControl/>
        <w:spacing w:line="420" w:lineRule="atLeast"/>
        <w:ind w:firstLineChars="100" w:firstLine="21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 xml:space="preserve">　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三</w:t>
      </w:r>
      <w:r w:rsidR="00902D66" w:rsidRPr="00902D66">
        <w:rPr>
          <w:rFonts w:ascii="Arial" w:eastAsia="宋体" w:hAnsi="Arial" w:cs="Arial"/>
          <w:color w:val="333333"/>
          <w:kern w:val="0"/>
          <w:szCs w:val="21"/>
        </w:rPr>
        <w:t>、力求务实，成效明显</w:t>
      </w:r>
      <w:r w:rsidR="00902D66" w:rsidRPr="00902D66"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:rsidR="00902D66" w:rsidRDefault="00902D66" w:rsidP="00902D66">
      <w:pPr>
        <w:widowControl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2D66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年全年通过网站公开发布信息</w:t>
      </w:r>
      <w:r w:rsidR="006157BF">
        <w:rPr>
          <w:rFonts w:ascii="Arial" w:eastAsia="宋体" w:hAnsi="Arial" w:cs="Arial" w:hint="eastAsia"/>
          <w:color w:val="333333"/>
          <w:kern w:val="0"/>
          <w:szCs w:val="21"/>
        </w:rPr>
        <w:t>6</w:t>
      </w:r>
      <w:r w:rsidR="00D7464B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685864">
        <w:rPr>
          <w:rFonts w:ascii="Arial" w:eastAsia="宋体" w:hAnsi="Arial" w:cs="Arial"/>
          <w:color w:val="333333"/>
          <w:kern w:val="0"/>
          <w:szCs w:val="21"/>
        </w:rPr>
        <w:t>条。</w:t>
      </w:r>
    </w:p>
    <w:p w:rsidR="00902D66" w:rsidRPr="00902D66" w:rsidRDefault="00D7464B" w:rsidP="00663901">
      <w:pPr>
        <w:widowControl/>
        <w:spacing w:line="420" w:lineRule="atLeast"/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四</w:t>
      </w:r>
      <w:r w:rsidR="00902D66" w:rsidRPr="00902D66">
        <w:rPr>
          <w:rFonts w:ascii="Arial" w:eastAsia="宋体" w:hAnsi="Arial" w:cs="Arial"/>
          <w:color w:val="333333"/>
          <w:kern w:val="0"/>
          <w:szCs w:val="21"/>
        </w:rPr>
        <w:t>、谋划来年，增添新举措</w:t>
      </w:r>
    </w:p>
    <w:p w:rsidR="00902D66" w:rsidRPr="00902D66" w:rsidRDefault="00902D66" w:rsidP="00663901">
      <w:pPr>
        <w:widowControl/>
        <w:spacing w:line="420" w:lineRule="atLeast"/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bookmarkEnd w:id="0"/>
      <w:r w:rsidRPr="00902D66">
        <w:rPr>
          <w:rFonts w:ascii="Arial" w:eastAsia="宋体" w:hAnsi="Arial" w:cs="Arial"/>
          <w:color w:val="333333"/>
          <w:kern w:val="0"/>
          <w:szCs w:val="21"/>
        </w:rPr>
        <w:t>一</w:t>
      </w:r>
      <w:r w:rsidR="00663901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902D66">
        <w:rPr>
          <w:rFonts w:ascii="Arial" w:eastAsia="宋体" w:hAnsi="Arial" w:cs="Arial"/>
          <w:color w:val="333333"/>
          <w:kern w:val="0"/>
          <w:szCs w:val="21"/>
        </w:rPr>
        <w:t>是着力在政府信息公开上多增加涉及民生政策解读内容；</w:t>
      </w:r>
    </w:p>
    <w:p w:rsidR="00902D66" w:rsidRPr="00902D66" w:rsidRDefault="00902D66" w:rsidP="00902D66">
      <w:pPr>
        <w:widowControl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2D66">
        <w:rPr>
          <w:rFonts w:ascii="Arial" w:eastAsia="宋体" w:hAnsi="Arial" w:cs="Arial"/>
          <w:color w:val="333333"/>
          <w:kern w:val="0"/>
          <w:szCs w:val="21"/>
        </w:rPr>
        <w:t>二是在调动社区信息队伍上报第一手信息资料积极性、及时性上添措施。</w:t>
      </w:r>
    </w:p>
    <w:p w:rsidR="00902D66" w:rsidRPr="00902D66" w:rsidRDefault="00902D66" w:rsidP="00902D66">
      <w:pPr>
        <w:widowControl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2D66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</w:p>
    <w:p w:rsidR="00E7277A" w:rsidRDefault="00E63A78"/>
    <w:sectPr w:rsidR="00E7277A" w:rsidSect="0073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78" w:rsidRDefault="00E63A78" w:rsidP="00D7464B">
      <w:r>
        <w:separator/>
      </w:r>
    </w:p>
  </w:endnote>
  <w:endnote w:type="continuationSeparator" w:id="0">
    <w:p w:rsidR="00E63A78" w:rsidRDefault="00E63A78" w:rsidP="00D7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78" w:rsidRDefault="00E63A78" w:rsidP="00D7464B">
      <w:r>
        <w:separator/>
      </w:r>
    </w:p>
  </w:footnote>
  <w:footnote w:type="continuationSeparator" w:id="0">
    <w:p w:rsidR="00E63A78" w:rsidRDefault="00E63A78" w:rsidP="00D74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D66"/>
    <w:rsid w:val="00003938"/>
    <w:rsid w:val="003B4B41"/>
    <w:rsid w:val="004E15E8"/>
    <w:rsid w:val="005A72CA"/>
    <w:rsid w:val="006157BF"/>
    <w:rsid w:val="00663901"/>
    <w:rsid w:val="00685864"/>
    <w:rsid w:val="006A6C20"/>
    <w:rsid w:val="00737E90"/>
    <w:rsid w:val="008234EC"/>
    <w:rsid w:val="00902D66"/>
    <w:rsid w:val="00CF053E"/>
    <w:rsid w:val="00D7464B"/>
    <w:rsid w:val="00E63A78"/>
    <w:rsid w:val="00FA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9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2D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2D6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02D66"/>
  </w:style>
  <w:style w:type="paragraph" w:styleId="a3">
    <w:name w:val="Normal (Web)"/>
    <w:basedOn w:val="a"/>
    <w:uiPriority w:val="99"/>
    <w:semiHidden/>
    <w:unhideWhenUsed/>
    <w:rsid w:val="00902D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74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46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4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4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4" w:color="ABABAB"/>
            <w:right w:val="none" w:sz="0" w:space="0" w:color="auto"/>
          </w:divBdr>
        </w:div>
        <w:div w:id="5026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2</cp:revision>
  <dcterms:created xsi:type="dcterms:W3CDTF">2017-06-30T02:46:00Z</dcterms:created>
  <dcterms:modified xsi:type="dcterms:W3CDTF">2017-06-30T02:46:00Z</dcterms:modified>
</cp:coreProperties>
</file>